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1562100" cy="1333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3B1E54"/>
          <w:spacing w:val="30"/>
          <w:sz w:val="40"/>
          <w:szCs w:val="40"/>
        </w:rPr>
        <w:t xml:space="preserve">OSABARIMBA ROYAL AWARDS</w:t>
      </w:r>
    </w:p>
    <w:p>
      <w:pPr>
        <w:spacing w:after="40"/>
        <w:jc w:val="center"/>
      </w:pPr>
      <w:r>
        <w:rPr>
          <w:rFonts w:ascii="Georgia" w:cs="Georgia" w:eastAsia="Georgia" w:hAnsi="Georgia"/>
          <w:color w:val="666666"/>
          <w:sz w:val="22"/>
          <w:szCs w:val="22"/>
        </w:rPr>
        <w:t xml:space="preserve">7th Edition  •  Oguaa Traditional Area  •  Saturday, 23rd January 2027</w:t>
      </w:r>
    </w:p>
    <w:p>
      <w:pPr>
        <w:spacing w:after="120"/>
        <w:jc w:val="center"/>
      </w:pPr>
      <w:r>
        <w:rPr>
          <w:rFonts w:ascii="Georgia" w:cs="Georgia" w:eastAsia="Georgia" w:hAnsi="Georgia"/>
          <w:i/>
          <w:iCs/>
          <w:color w:val="B8860B"/>
          <w:sz w:val="22"/>
          <w:szCs w:val="22"/>
        </w:rPr>
        <w:t xml:space="preserve">“Our People, Our Resources, Our Business! Think Oguaa!”</w:t>
      </w: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tcBorders>
              <w:top w:val="single" w:color="B8860B" w:sz="12"/>
              <w:left w:val="none" w:color="auto" w:sz="0"/>
              <w:bottom w:val="single" w:color="B8860B" w:sz="12"/>
              <w:right w:val="none" w:color="auto" w:sz="0"/>
            </w:tcBorders>
            <w:shd w:fill="F5EDD8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3B1E54"/>
                <w:spacing w:val="40"/>
                <w:sz w:val="28"/>
                <w:szCs w:val="28"/>
              </w:rPr>
              <w:t xml:space="preserve">NOMINATION FORM</w:t>
            </w:r>
          </w:p>
        </w:tc>
      </w:tr>
    </w:tbl>
    <w:p>
      <w:pPr>
        <w:spacing w:after="100" w:before="80"/>
        <w:jc w:val="center"/>
      </w:pPr>
      <w:r>
        <w:rPr>
          <w:rFonts w:ascii="Georgia" w:cs="Georgia" w:eastAsia="Georgia" w:hAnsi="Georgia"/>
          <w:i/>
          <w:iCs/>
          <w:color w:val="666666"/>
          <w:sz w:val="20"/>
          <w:szCs w:val="20"/>
        </w:rPr>
        <w:t xml:space="preserve">Please complete this form in BLOCK LETTERS.</w:t>
      </w: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shd w:fill="3B1E54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1.  NOMINATION DETAILS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Company / Person Nominated:</w:t>
            </w:r>
          </w:p>
        </w:tc>
        <w:tc>
          <w:tcPr>
            <w:tcW w:type="dxa" w:w="57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Award Category:</w:t>
            </w:r>
          </w:p>
        </w:tc>
        <w:tc>
          <w:tcPr>
            <w:tcW w:type="dxa" w:w="57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Recommending Individual:</w:t>
            </w:r>
          </w:p>
        </w:tc>
        <w:tc>
          <w:tcPr>
            <w:tcW w:type="dxa" w:w="57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6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b/>
                <w:bCs/>
                <w:color w:val="3B1E54"/>
                <w:sz w:val="22"/>
                <w:szCs w:val="22"/>
              </w:rPr>
              <w:t xml:space="preserve">Contact of Recommender:</w:t>
            </w:r>
          </w:p>
        </w:tc>
        <w:tc>
          <w:tcPr>
            <w:tcW w:type="dxa" w:w="5760"/>
            <w:tcBorders>
              <w:top w:val="none" w:color="auto" w:sz="0"/>
              <w:left w:val="none" w:color="auto" w:sz="0"/>
              <w:bottom w:val="single" w:color="B8860B" w:sz="6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  <w:vAlign w:val="bottom"/>
          </w:tcPr>
          <w:p>
            <w:r>
              <w:rPr>
                <w:rFonts w:ascii="Georgia" w:cs="Georgia" w:eastAsia="Georgia" w:hAnsi="Georgia"/>
                <w:sz w:val="22"/>
                <w:szCs w:val="22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shd w:fill="3B1E54" w:color="auto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FFFFFF"/>
                <w:sz w:val="24"/>
                <w:szCs w:val="24"/>
              </w:rPr>
              <w:t xml:space="preserve">2.  GROUNDS FOR NOMINATION</w:t>
            </w:r>
          </w:p>
        </w:tc>
      </w:tr>
    </w:tbl>
    <w:p>
      <w:pPr>
        <w:spacing w:after="40"/>
      </w:pPr>
    </w:p>
    <w:p>
      <w:pPr>
        <w:spacing w:after="0" w:before="60"/>
      </w:pPr>
      <w:r>
        <w:rPr>
          <w:rFonts w:ascii="Georgia" w:cs="Georgia" w:eastAsia="Georgia" w:hAnsi="Georgia"/>
          <w:b/>
          <w:bCs/>
          <w:color w:val="3B1E54"/>
          <w:sz w:val="22"/>
          <w:szCs w:val="22"/>
        </w:rPr>
        <w:t xml:space="preserve">Kindly explain why the nominated company or individual deserves this award:</w:t>
      </w:r>
    </w:p>
    <w:p>
      <w:pPr>
        <w:pBdr>
          <w:bottom w:val="single" w:color="B8860B" w:sz="6"/>
        </w:pBdr>
        <w:spacing w:before="260"/>
      </w:pPr>
      <w:r>
        <w:rPr>
          <w:rFonts w:ascii="Georgia" w:cs="Georgia" w:eastAsia="Georgia" w:hAnsi="Georgia"/>
          <w:sz w:val="22"/>
          <w:szCs w:val="22"/>
        </w:rPr>
        <w:t xml:space="preserve"> </w:t>
      </w:r>
    </w:p>
    <w:p>
      <w:pPr>
        <w:pBdr>
          <w:bottom w:val="single" w:color="B8860B" w:sz="6"/>
        </w:pBdr>
        <w:spacing w:before="260"/>
      </w:pPr>
      <w:r>
        <w:rPr>
          <w:rFonts w:ascii="Georgia" w:cs="Georgia" w:eastAsia="Georgia" w:hAnsi="Georgia"/>
          <w:sz w:val="22"/>
          <w:szCs w:val="22"/>
        </w:rPr>
        <w:t xml:space="preserve"> </w:t>
      </w:r>
    </w:p>
    <w:p>
      <w:pPr>
        <w:pBdr>
          <w:bottom w:val="single" w:color="B8860B" w:sz="6"/>
        </w:pBdr>
        <w:spacing w:before="260"/>
      </w:pPr>
      <w:r>
        <w:rPr>
          <w:rFonts w:ascii="Georgia" w:cs="Georgia" w:eastAsia="Georgia" w:hAnsi="Georgia"/>
          <w:sz w:val="22"/>
          <w:szCs w:val="22"/>
        </w:rPr>
        <w:t xml:space="preserve"> </w:t>
      </w:r>
    </w:p>
    <w:p>
      <w:pPr>
        <w:pBdr>
          <w:bottom w:val="single" w:color="B8860B" w:sz="6"/>
        </w:pBdr>
        <w:spacing w:before="260"/>
      </w:pPr>
      <w:r>
        <w:rPr>
          <w:rFonts w:ascii="Georgia" w:cs="Georgia" w:eastAsia="Georgia" w:hAnsi="Georgia"/>
          <w:sz w:val="22"/>
          <w:szCs w:val="22"/>
        </w:rPr>
        <w:t xml:space="preserve"> </w:t>
      </w:r>
    </w:p>
    <w:p>
      <w:pPr>
        <w:spacing w:after="12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pPr>
              <w:pBdr>
                <w:bottom w:val="single" w:color="B8860B" w:sz="6"/>
              </w:pBdr>
              <w:spacing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rFonts w:ascii="Georgia" w:cs="Georgia" w:eastAsia="Georgia" w:hAnsi="Georgia"/>
                <w:b/>
                <w:bCs/>
                <w:color w:val="3B1E54"/>
                <w:sz w:val="20"/>
                <w:szCs w:val="20"/>
              </w:rPr>
              <w:t xml:space="preserve">Signature</w:t>
            </w:r>
          </w:p>
        </w:tc>
        <w:tc>
          <w:tcPr>
            <w:tcW w:type="dxa" w:w="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/>
        </w:tc>
        <w:tc>
          <w:tcPr>
            <w:tcW w:type="dxa" w:w="44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pPr>
              <w:pBdr>
                <w:bottom w:val="single" w:color="B8860B" w:sz="6"/>
              </w:pBdr>
              <w:spacing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pacing w:before="60"/>
            </w:pPr>
            <w:r>
              <w:rPr>
                <w:rFonts w:ascii="Georgia" w:cs="Georgia" w:eastAsia="Georgia" w:hAnsi="Georgia"/>
                <w:b/>
                <w:bCs/>
                <w:color w:val="3B1E54"/>
                <w:sz w:val="20"/>
                <w:szCs w:val="20"/>
              </w:rPr>
              <w:t xml:space="preserve">Date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auto" w:sz="0"/>
              <w:left w:val="single" w:color="B8860B" w:sz="24"/>
              <w:bottom w:val="none" w:color="auto" w:sz="0"/>
              <w:right w:val="none" w:color="auto" w:sz="0"/>
            </w:tcBorders>
            <w:shd w:fill="F5EDD8" w:color="auto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/>
            </w:pPr>
            <w:r>
              <w:rPr>
                <w:rFonts w:ascii="Georgia" w:cs="Georgia" w:eastAsia="Georgia" w:hAnsi="Georgia"/>
                <w:b/>
                <w:bCs/>
                <w:color w:val="3B1E54"/>
                <w:spacing w:val="20"/>
                <w:sz w:val="21"/>
                <w:szCs w:val="21"/>
              </w:rPr>
              <w:t xml:space="preserve">PLEASE NOTE</w:t>
            </w:r>
          </w:p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B8860B"/>
                <w:sz w:val="21"/>
                <w:szCs w:val="21"/>
              </w:rPr>
              <w:t xml:space="preserve">1.  </w:t>
            </w:r>
            <w:r>
              <w:rPr>
                <w:rFonts w:ascii="Georgia" w:cs="Georgia" w:eastAsia="Georgia" w:hAnsi="Georgia"/>
                <w:i/>
                <w:iCs/>
                <w:sz w:val="21"/>
                <w:szCs w:val="21"/>
              </w:rPr>
              <w:t xml:space="preserve">Drop your completed entry form at the Emintsimadze Palace, or submit it by email to info@osabarimbaroyalawards.com.</w:t>
            </w:r>
          </w:p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B8860B"/>
                <w:sz w:val="21"/>
                <w:szCs w:val="21"/>
              </w:rPr>
              <w:t xml:space="preserve">2.  </w:t>
            </w:r>
            <w:r>
              <w:rPr>
                <w:rFonts w:ascii="Georgia" w:cs="Georgia" w:eastAsia="Georgia" w:hAnsi="Georgia"/>
                <w:i/>
                <w:iCs/>
                <w:sz w:val="21"/>
                <w:szCs w:val="21"/>
              </w:rPr>
              <w:t xml:space="preserve">Every entry will be checked and vetted to ensure the nomination qualifies for the selected category.</w:t>
            </w:r>
          </w:p>
          <w:p>
            <w:r>
              <w:rPr>
                <w:rFonts w:ascii="Georgia" w:cs="Georgia" w:eastAsia="Georgia" w:hAnsi="Georgia"/>
                <w:b/>
                <w:bCs/>
                <w:color w:val="B8860B"/>
                <w:sz w:val="21"/>
                <w:szCs w:val="21"/>
              </w:rPr>
              <w:t xml:space="preserve">3.  </w:t>
            </w:r>
            <w:r>
              <w:rPr>
                <w:rFonts w:ascii="Georgia" w:cs="Georgia" w:eastAsia="Georgia" w:hAnsi="Georgia"/>
                <w:i/>
                <w:iCs/>
                <w:sz w:val="21"/>
                <w:szCs w:val="21"/>
              </w:rPr>
              <w:t xml:space="preserve">No fee will be taken from unsuccessful applications.</w:t>
            </w:r>
          </w:p>
        </w:tc>
      </w:tr>
    </w:tbl>
    <w:sectPr>
      <w:pgSz w:w="12240" w:h="15840" w:orient="portrait"/>
      <w:pgMar w:top="72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fb334649ad581c2bdbc4fc4ecfa34019be87034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2026-07-14T13:32:36.841Z</dcterms:created>
  <dcterms:modified xsi:type="dcterms:W3CDTF">2026-07-14T13:32:36.841Z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